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38089" w14:textId="478E95F7" w:rsidR="009E1664" w:rsidRPr="00AA317D" w:rsidRDefault="009E1664" w:rsidP="008A0204">
      <w:pPr>
        <w:ind w:left="5245"/>
        <w:rPr>
          <w:sz w:val="24"/>
          <w:szCs w:val="24"/>
        </w:rPr>
      </w:pPr>
      <w:bookmarkStart w:id="0" w:name="_Hlk115972231"/>
      <w:r w:rsidRPr="00AA317D">
        <w:rPr>
          <w:sz w:val="24"/>
          <w:szCs w:val="24"/>
        </w:rPr>
        <w:t xml:space="preserve">Приложение № </w:t>
      </w:r>
      <w:r w:rsidR="00CD000A" w:rsidRPr="00AA317D">
        <w:rPr>
          <w:sz w:val="24"/>
          <w:szCs w:val="24"/>
        </w:rPr>
        <w:t>11</w:t>
      </w:r>
      <w:r w:rsidR="00082748" w:rsidRPr="00AA317D">
        <w:rPr>
          <w:sz w:val="24"/>
          <w:szCs w:val="24"/>
        </w:rPr>
        <w:t>.2</w:t>
      </w:r>
    </w:p>
    <w:p w14:paraId="54779324" w14:textId="0E645F5D" w:rsidR="001656DB" w:rsidRDefault="00CB2D95" w:rsidP="00CB2D95">
      <w:pPr>
        <w:widowControl/>
        <w:ind w:left="5245"/>
        <w:rPr>
          <w:sz w:val="24"/>
          <w:szCs w:val="24"/>
        </w:rPr>
      </w:pPr>
      <w:r w:rsidRPr="00CB2D95">
        <w:rPr>
          <w:sz w:val="24"/>
          <w:szCs w:val="24"/>
        </w:rPr>
        <w:t xml:space="preserve">к Техническому заданию на оказание услуг </w:t>
      </w:r>
      <w:r w:rsidR="00172203" w:rsidRPr="00172203">
        <w:rPr>
          <w:sz w:val="24"/>
          <w:szCs w:val="24"/>
        </w:rPr>
        <w:t>по техническому обслуживанию программно-аппаратных комплексов, включая контрольно-кассовую технику и весовое оборудование</w:t>
      </w:r>
      <w:bookmarkEnd w:id="0"/>
      <w:r w:rsidR="005A766F" w:rsidRPr="0027382B">
        <w:rPr>
          <w:sz w:val="24"/>
          <w:szCs w:val="24"/>
        </w:rPr>
        <w:t>, для регионального центра Ставрополь</w:t>
      </w:r>
      <w:bookmarkStart w:id="1" w:name="_GoBack"/>
      <w:bookmarkEnd w:id="1"/>
    </w:p>
    <w:p w14:paraId="4D1B1CDA" w14:textId="77777777" w:rsidR="00CB2D95" w:rsidRPr="00AA317D" w:rsidRDefault="00CB2D95" w:rsidP="00CB2D95">
      <w:pPr>
        <w:widowControl/>
        <w:ind w:left="5245"/>
        <w:rPr>
          <w:b/>
          <w:sz w:val="24"/>
          <w:szCs w:val="24"/>
        </w:rPr>
      </w:pPr>
    </w:p>
    <w:p w14:paraId="0A54A805" w14:textId="77777777" w:rsidR="00007455" w:rsidRPr="00AA317D" w:rsidRDefault="001F22FB" w:rsidP="00007455">
      <w:pPr>
        <w:widowControl/>
        <w:jc w:val="center"/>
        <w:rPr>
          <w:b/>
          <w:sz w:val="24"/>
          <w:szCs w:val="24"/>
        </w:rPr>
      </w:pPr>
      <w:bookmarkStart w:id="2" w:name="_Hlk115972544"/>
      <w:r w:rsidRPr="00AA317D">
        <w:rPr>
          <w:b/>
          <w:sz w:val="24"/>
          <w:szCs w:val="24"/>
        </w:rPr>
        <w:t>Сроки</w:t>
      </w:r>
      <w:r w:rsidR="00007455" w:rsidRPr="00AA317D">
        <w:rPr>
          <w:b/>
          <w:sz w:val="24"/>
          <w:szCs w:val="24"/>
        </w:rPr>
        <w:t xml:space="preserve"> нормативной эксплуатации </w:t>
      </w:r>
      <w:r w:rsidR="009E1664" w:rsidRPr="00AA317D">
        <w:rPr>
          <w:b/>
          <w:sz w:val="24"/>
          <w:szCs w:val="24"/>
        </w:rPr>
        <w:t>оборудования</w:t>
      </w:r>
    </w:p>
    <w:p w14:paraId="61D1E653" w14:textId="77777777" w:rsidR="00007455" w:rsidRPr="00AA317D" w:rsidRDefault="00007455" w:rsidP="00007455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1"/>
        <w:gridCol w:w="5117"/>
        <w:gridCol w:w="3297"/>
      </w:tblGrid>
      <w:tr w:rsidR="00007455" w:rsidRPr="0088246E" w14:paraId="658E80B8" w14:textId="77777777" w:rsidTr="00FF7F2B">
        <w:trPr>
          <w:trHeight w:val="20"/>
          <w:tblHeader/>
          <w:jc w:val="center"/>
        </w:trPr>
        <w:tc>
          <w:tcPr>
            <w:tcW w:w="498" w:type="pct"/>
            <w:shd w:val="clear" w:color="auto" w:fill="D9D9D9" w:themeFill="background1" w:themeFillShade="D9"/>
          </w:tcPr>
          <w:p w14:paraId="4C7DD6F1" w14:textId="2B42648D" w:rsidR="00007455" w:rsidRPr="00AA317D" w:rsidRDefault="00253324" w:rsidP="004654D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738" w:type="pct"/>
            <w:shd w:val="clear" w:color="auto" w:fill="D9D9D9" w:themeFill="background1" w:themeFillShade="D9"/>
            <w:vAlign w:val="center"/>
          </w:tcPr>
          <w:p w14:paraId="12ABBEC2" w14:textId="77777777" w:rsidR="00007455" w:rsidRPr="00AA317D" w:rsidRDefault="00007455" w:rsidP="004654D4">
            <w:pPr>
              <w:jc w:val="center"/>
              <w:rPr>
                <w:b/>
                <w:bCs/>
                <w:sz w:val="24"/>
                <w:szCs w:val="24"/>
              </w:rPr>
            </w:pPr>
            <w:r w:rsidRPr="00AA317D">
              <w:rPr>
                <w:b/>
                <w:bCs/>
                <w:sz w:val="24"/>
                <w:szCs w:val="24"/>
              </w:rPr>
              <w:t>Категория КЕ</w:t>
            </w:r>
          </w:p>
        </w:tc>
        <w:tc>
          <w:tcPr>
            <w:tcW w:w="1764" w:type="pct"/>
            <w:shd w:val="clear" w:color="auto" w:fill="D9D9D9" w:themeFill="background1" w:themeFillShade="D9"/>
            <w:vAlign w:val="center"/>
          </w:tcPr>
          <w:p w14:paraId="61C1DED5" w14:textId="77777777" w:rsidR="00007455" w:rsidRPr="00AA317D" w:rsidRDefault="00007455" w:rsidP="004654D4">
            <w:pPr>
              <w:jc w:val="center"/>
              <w:rPr>
                <w:b/>
                <w:bCs/>
                <w:sz w:val="24"/>
                <w:szCs w:val="24"/>
              </w:rPr>
            </w:pPr>
            <w:r w:rsidRPr="00AA317D">
              <w:rPr>
                <w:b/>
                <w:bCs/>
                <w:sz w:val="24"/>
                <w:szCs w:val="24"/>
                <w:lang w:eastAsia="ru-RU"/>
              </w:rPr>
              <w:t>Срок нормативной эксплуатации*</w:t>
            </w:r>
          </w:p>
        </w:tc>
      </w:tr>
      <w:tr w:rsidR="00A410B5" w:rsidRPr="0088246E" w14:paraId="080ED266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26ED0FE7" w14:textId="73EBBE99" w:rsidR="00A410B5" w:rsidRPr="00AA317D" w:rsidRDefault="00A410B5" w:rsidP="00A410B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38" w:type="pct"/>
          </w:tcPr>
          <w:p w14:paraId="6F87CA76" w14:textId="02881150" w:rsidR="00A410B5" w:rsidRPr="004C0B51" w:rsidRDefault="00A410B5" w:rsidP="00A410B5">
            <w:pPr>
              <w:pStyle w:val="ac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Автоматизированные рабочие места (АРМ)</w:t>
            </w:r>
          </w:p>
        </w:tc>
        <w:tc>
          <w:tcPr>
            <w:tcW w:w="1764" w:type="pct"/>
            <w:shd w:val="clear" w:color="auto" w:fill="auto"/>
          </w:tcPr>
          <w:p w14:paraId="476EFDE3" w14:textId="5C5D2030" w:rsidR="00A410B5" w:rsidRPr="00A410B5" w:rsidRDefault="00A410B5" w:rsidP="00A410B5">
            <w:pPr>
              <w:jc w:val="center"/>
              <w:rPr>
                <w:b/>
                <w:bCs/>
                <w:sz w:val="24"/>
                <w:szCs w:val="24"/>
              </w:rPr>
            </w:pPr>
            <w:r w:rsidRPr="00A410B5">
              <w:rPr>
                <w:sz w:val="24"/>
                <w:szCs w:val="24"/>
              </w:rPr>
              <w:t>15 лет</w:t>
            </w:r>
          </w:p>
        </w:tc>
      </w:tr>
      <w:tr w:rsidR="00A410B5" w:rsidRPr="0088246E" w14:paraId="2AFD9596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632519C7" w14:textId="1A51BF66" w:rsidR="00A410B5" w:rsidRPr="00AA317D" w:rsidRDefault="00A410B5" w:rsidP="00A410B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38" w:type="pct"/>
          </w:tcPr>
          <w:p w14:paraId="215ACB8D" w14:textId="3BE3FC98" w:rsidR="00A410B5" w:rsidRPr="004C0B51" w:rsidDel="000B083D" w:rsidRDefault="00A410B5" w:rsidP="00A410B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Мониторы</w:t>
            </w:r>
          </w:p>
        </w:tc>
        <w:tc>
          <w:tcPr>
            <w:tcW w:w="1764" w:type="pct"/>
            <w:shd w:val="clear" w:color="auto" w:fill="auto"/>
          </w:tcPr>
          <w:p w14:paraId="333FA083" w14:textId="11CAE871" w:rsidR="00A410B5" w:rsidRPr="00A410B5" w:rsidDel="000B083D" w:rsidRDefault="00A410B5" w:rsidP="00A410B5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A410B5">
              <w:rPr>
                <w:sz w:val="24"/>
                <w:szCs w:val="24"/>
              </w:rPr>
              <w:t>15 лет</w:t>
            </w:r>
          </w:p>
        </w:tc>
      </w:tr>
      <w:tr w:rsidR="00A410B5" w:rsidRPr="0088246E" w14:paraId="710D7EF5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7A4ED6F9" w14:textId="20B4D847" w:rsidR="00A410B5" w:rsidRPr="00AA317D" w:rsidRDefault="00A410B5" w:rsidP="00A410B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38" w:type="pct"/>
          </w:tcPr>
          <w:p w14:paraId="3D99FF39" w14:textId="1C15E892" w:rsidR="00A410B5" w:rsidRPr="004C0B51" w:rsidRDefault="00A410B5" w:rsidP="00A410B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Печатающие устройства (принтеры, МФУ, копиры)</w:t>
            </w:r>
          </w:p>
        </w:tc>
        <w:tc>
          <w:tcPr>
            <w:tcW w:w="1764" w:type="pct"/>
            <w:shd w:val="clear" w:color="auto" w:fill="auto"/>
          </w:tcPr>
          <w:p w14:paraId="57E115C8" w14:textId="38890EB7" w:rsidR="00A410B5" w:rsidRPr="00A410B5" w:rsidRDefault="00A410B5" w:rsidP="00A410B5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A410B5">
              <w:rPr>
                <w:sz w:val="24"/>
                <w:szCs w:val="24"/>
              </w:rPr>
              <w:t>10 лет</w:t>
            </w:r>
          </w:p>
        </w:tc>
      </w:tr>
      <w:tr w:rsidR="00A410B5" w:rsidRPr="0088246E" w14:paraId="3EF8CED0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25E4ABD7" w14:textId="47A005CF" w:rsidR="00A410B5" w:rsidRPr="00AA317D" w:rsidRDefault="00A410B5" w:rsidP="00A410B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38" w:type="pct"/>
          </w:tcPr>
          <w:p w14:paraId="50A124A8" w14:textId="6E289753" w:rsidR="00A410B5" w:rsidRPr="004C0B51" w:rsidRDefault="00A410B5" w:rsidP="00A410B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Сканеры документов</w:t>
            </w:r>
          </w:p>
        </w:tc>
        <w:tc>
          <w:tcPr>
            <w:tcW w:w="1764" w:type="pct"/>
            <w:shd w:val="clear" w:color="auto" w:fill="auto"/>
          </w:tcPr>
          <w:p w14:paraId="51081ACB" w14:textId="77FF483C" w:rsidR="00A410B5" w:rsidRPr="00A410B5" w:rsidRDefault="00A410B5" w:rsidP="00A410B5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A410B5">
              <w:rPr>
                <w:sz w:val="24"/>
                <w:szCs w:val="24"/>
              </w:rPr>
              <w:t>10 лет</w:t>
            </w:r>
          </w:p>
        </w:tc>
      </w:tr>
      <w:tr w:rsidR="00A410B5" w:rsidRPr="0088246E" w14:paraId="02694619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7EE3FAEF" w14:textId="1989D481" w:rsidR="00A410B5" w:rsidRPr="00AA317D" w:rsidRDefault="00A410B5" w:rsidP="00A410B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38" w:type="pct"/>
          </w:tcPr>
          <w:p w14:paraId="0B1E9D8F" w14:textId="559FD2D8" w:rsidR="00A410B5" w:rsidRPr="004C0B51" w:rsidRDefault="00A410B5" w:rsidP="00A410B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Факсимильные аппараты</w:t>
            </w:r>
          </w:p>
        </w:tc>
        <w:tc>
          <w:tcPr>
            <w:tcW w:w="1764" w:type="pct"/>
            <w:shd w:val="clear" w:color="auto" w:fill="auto"/>
          </w:tcPr>
          <w:p w14:paraId="308F3ECF" w14:textId="1B393810" w:rsidR="00A410B5" w:rsidRPr="00A410B5" w:rsidRDefault="00A410B5" w:rsidP="00A410B5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A410B5">
              <w:rPr>
                <w:sz w:val="24"/>
                <w:szCs w:val="24"/>
              </w:rPr>
              <w:t>10 лет</w:t>
            </w:r>
          </w:p>
        </w:tc>
      </w:tr>
      <w:tr w:rsidR="00A410B5" w:rsidRPr="0088246E" w14:paraId="0329996D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36FBB813" w14:textId="33B07FDF" w:rsidR="00A410B5" w:rsidRPr="00AA317D" w:rsidRDefault="00A410B5" w:rsidP="00A410B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38" w:type="pct"/>
          </w:tcPr>
          <w:p w14:paraId="71D1845F" w14:textId="1714059B" w:rsidR="00A410B5" w:rsidRPr="004C0B51" w:rsidRDefault="00A410B5" w:rsidP="00A410B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Проекторы</w:t>
            </w:r>
          </w:p>
        </w:tc>
        <w:tc>
          <w:tcPr>
            <w:tcW w:w="1764" w:type="pct"/>
            <w:shd w:val="clear" w:color="auto" w:fill="auto"/>
          </w:tcPr>
          <w:p w14:paraId="0DD017B1" w14:textId="15A87D60" w:rsidR="00A410B5" w:rsidRPr="00A410B5" w:rsidRDefault="00A410B5" w:rsidP="00A410B5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A410B5">
              <w:rPr>
                <w:sz w:val="24"/>
                <w:szCs w:val="24"/>
              </w:rPr>
              <w:t>15 лет</w:t>
            </w:r>
          </w:p>
        </w:tc>
      </w:tr>
      <w:tr w:rsidR="00A410B5" w:rsidRPr="0088246E" w14:paraId="72540817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689ECAFB" w14:textId="7ACD25FF" w:rsidR="00A410B5" w:rsidRPr="00AA317D" w:rsidRDefault="00A410B5" w:rsidP="00A410B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38" w:type="pct"/>
          </w:tcPr>
          <w:p w14:paraId="2EDDE9CF" w14:textId="71B189F1" w:rsidR="00A410B5" w:rsidRPr="004C0B51" w:rsidRDefault="00A410B5" w:rsidP="00A410B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 xml:space="preserve">Источники бесперебойного питания до 3 </w:t>
            </w:r>
            <w:proofErr w:type="spellStart"/>
            <w:r w:rsidRPr="004C0B51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764" w:type="pct"/>
            <w:shd w:val="clear" w:color="auto" w:fill="auto"/>
          </w:tcPr>
          <w:p w14:paraId="125F6FE3" w14:textId="2138B7D6" w:rsidR="00A410B5" w:rsidRPr="00A410B5" w:rsidRDefault="00A410B5" w:rsidP="00A410B5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A410B5">
              <w:rPr>
                <w:sz w:val="24"/>
                <w:szCs w:val="24"/>
              </w:rPr>
              <w:t>15 лет</w:t>
            </w:r>
          </w:p>
        </w:tc>
      </w:tr>
      <w:tr w:rsidR="00A410B5" w:rsidRPr="0088246E" w14:paraId="7C0A1063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2F9C034A" w14:textId="1148939E" w:rsidR="00A410B5" w:rsidRPr="00AA317D" w:rsidRDefault="00A410B5" w:rsidP="00A410B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38" w:type="pct"/>
          </w:tcPr>
          <w:p w14:paraId="0F3704CE" w14:textId="52D063C2" w:rsidR="00A410B5" w:rsidRPr="004C0B51" w:rsidRDefault="00A410B5" w:rsidP="00A410B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 xml:space="preserve">Источники бесперебойного питания от 3 </w:t>
            </w:r>
            <w:proofErr w:type="spellStart"/>
            <w:r w:rsidRPr="004C0B51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  <w:r w:rsidRPr="004C0B51">
              <w:rPr>
                <w:rFonts w:ascii="Times New Roman" w:hAnsi="Times New Roman"/>
                <w:sz w:val="24"/>
                <w:szCs w:val="24"/>
              </w:rPr>
              <w:t xml:space="preserve">  до 10 </w:t>
            </w:r>
            <w:proofErr w:type="spellStart"/>
            <w:r w:rsidRPr="004C0B51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764" w:type="pct"/>
            <w:shd w:val="clear" w:color="auto" w:fill="auto"/>
          </w:tcPr>
          <w:p w14:paraId="4CBFFAEC" w14:textId="1F4A5E39" w:rsidR="00A410B5" w:rsidRPr="00A410B5" w:rsidRDefault="00A410B5" w:rsidP="00A410B5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A410B5">
              <w:rPr>
                <w:sz w:val="24"/>
                <w:szCs w:val="24"/>
              </w:rPr>
              <w:t>15 лет</w:t>
            </w:r>
          </w:p>
        </w:tc>
      </w:tr>
      <w:tr w:rsidR="00A410B5" w:rsidRPr="0088246E" w14:paraId="54E806CD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7E7D5651" w14:textId="31474CA0" w:rsidR="00A410B5" w:rsidRPr="00AA317D" w:rsidRDefault="00A410B5" w:rsidP="00A410B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38" w:type="pct"/>
          </w:tcPr>
          <w:p w14:paraId="296564B4" w14:textId="6E5E089A" w:rsidR="00A410B5" w:rsidRPr="004C0B51" w:rsidRDefault="00A410B5" w:rsidP="00A410B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Контрольно-кассовая техника (ККТ)</w:t>
            </w:r>
          </w:p>
        </w:tc>
        <w:tc>
          <w:tcPr>
            <w:tcW w:w="1764" w:type="pct"/>
            <w:shd w:val="clear" w:color="auto" w:fill="auto"/>
          </w:tcPr>
          <w:p w14:paraId="31D509DC" w14:textId="3510E201" w:rsidR="00A410B5" w:rsidRPr="00A410B5" w:rsidRDefault="00A410B5" w:rsidP="00A410B5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A410B5">
              <w:rPr>
                <w:sz w:val="24"/>
                <w:szCs w:val="24"/>
              </w:rPr>
              <w:t>10 лет</w:t>
            </w:r>
          </w:p>
        </w:tc>
      </w:tr>
      <w:tr w:rsidR="00A410B5" w:rsidRPr="0088246E" w14:paraId="35B866A8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766354CA" w14:textId="75DE9534" w:rsidR="00A410B5" w:rsidRPr="00AA317D" w:rsidRDefault="00A410B5" w:rsidP="00A410B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38" w:type="pct"/>
          </w:tcPr>
          <w:p w14:paraId="5BB8B714" w14:textId="5E6369A8" w:rsidR="00A410B5" w:rsidRPr="004C0B51" w:rsidRDefault="00A410B5" w:rsidP="00A410B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Считыватели штрихового кода</w:t>
            </w:r>
          </w:p>
        </w:tc>
        <w:tc>
          <w:tcPr>
            <w:tcW w:w="1764" w:type="pct"/>
            <w:shd w:val="clear" w:color="auto" w:fill="auto"/>
          </w:tcPr>
          <w:p w14:paraId="5854511B" w14:textId="1A6DB6A4" w:rsidR="00A410B5" w:rsidRPr="00A410B5" w:rsidRDefault="00A410B5" w:rsidP="00A410B5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A410B5">
              <w:rPr>
                <w:sz w:val="24"/>
                <w:szCs w:val="24"/>
              </w:rPr>
              <w:t>15 лет</w:t>
            </w:r>
          </w:p>
        </w:tc>
      </w:tr>
      <w:tr w:rsidR="00A410B5" w:rsidRPr="0088246E" w14:paraId="50633156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228368D2" w14:textId="10595F81" w:rsidR="00A410B5" w:rsidRPr="00AA317D" w:rsidRDefault="00A410B5" w:rsidP="00A410B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38" w:type="pct"/>
          </w:tcPr>
          <w:p w14:paraId="26590740" w14:textId="7557F177" w:rsidR="00A410B5" w:rsidRPr="004C0B51" w:rsidRDefault="00A410B5" w:rsidP="00A410B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Терминалы сбора данных</w:t>
            </w:r>
          </w:p>
        </w:tc>
        <w:tc>
          <w:tcPr>
            <w:tcW w:w="1764" w:type="pct"/>
            <w:shd w:val="clear" w:color="auto" w:fill="auto"/>
          </w:tcPr>
          <w:p w14:paraId="4077D640" w14:textId="0941004A" w:rsidR="00A410B5" w:rsidRPr="00A410B5" w:rsidRDefault="00A410B5" w:rsidP="00A410B5">
            <w:pPr>
              <w:widowControl/>
              <w:suppressAutoHyphens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A410B5">
              <w:rPr>
                <w:sz w:val="24"/>
                <w:szCs w:val="24"/>
              </w:rPr>
              <w:t>8 лет</w:t>
            </w:r>
          </w:p>
        </w:tc>
      </w:tr>
      <w:tr w:rsidR="00A410B5" w:rsidRPr="0088246E" w14:paraId="1437DC91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3433551B" w14:textId="69B9D496" w:rsidR="00A410B5" w:rsidRPr="00AA317D" w:rsidRDefault="00A410B5" w:rsidP="00A410B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38" w:type="pct"/>
          </w:tcPr>
          <w:p w14:paraId="3054B963" w14:textId="640B0EF9" w:rsidR="00A410B5" w:rsidRPr="004C0B51" w:rsidRDefault="00A410B5" w:rsidP="00A410B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Рекламно-информационные системы (РИС)</w:t>
            </w:r>
          </w:p>
        </w:tc>
        <w:tc>
          <w:tcPr>
            <w:tcW w:w="1764" w:type="pct"/>
            <w:shd w:val="clear" w:color="auto" w:fill="auto"/>
          </w:tcPr>
          <w:p w14:paraId="3D58D6DE" w14:textId="3A540DA6" w:rsidR="00A410B5" w:rsidRPr="00A410B5" w:rsidRDefault="00A410B5" w:rsidP="00A410B5">
            <w:pPr>
              <w:widowControl/>
              <w:suppressAutoHyphens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A410B5">
              <w:rPr>
                <w:sz w:val="24"/>
                <w:szCs w:val="24"/>
              </w:rPr>
              <w:t>15 лет</w:t>
            </w:r>
          </w:p>
        </w:tc>
      </w:tr>
      <w:tr w:rsidR="00A410B5" w:rsidRPr="0088246E" w14:paraId="4952C68F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4D8A6E5E" w14:textId="1753B539" w:rsidR="00A410B5" w:rsidRPr="00AA317D" w:rsidRDefault="00A410B5" w:rsidP="00A410B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38" w:type="pct"/>
          </w:tcPr>
          <w:p w14:paraId="52B8F5B9" w14:textId="18C1FC11" w:rsidR="00A410B5" w:rsidRPr="004C0B51" w:rsidRDefault="00A410B5" w:rsidP="00A410B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Весовое оборудование</w:t>
            </w:r>
          </w:p>
        </w:tc>
        <w:tc>
          <w:tcPr>
            <w:tcW w:w="1764" w:type="pct"/>
            <w:shd w:val="clear" w:color="auto" w:fill="auto"/>
          </w:tcPr>
          <w:p w14:paraId="1CB7916D" w14:textId="1C78F572" w:rsidR="00A410B5" w:rsidRPr="00A410B5" w:rsidRDefault="00A410B5" w:rsidP="00A410B5">
            <w:pPr>
              <w:widowControl/>
              <w:suppressAutoHyphens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A410B5">
              <w:rPr>
                <w:sz w:val="24"/>
                <w:szCs w:val="24"/>
              </w:rPr>
              <w:t>15 лет</w:t>
            </w:r>
          </w:p>
        </w:tc>
      </w:tr>
      <w:tr w:rsidR="00A410B5" w:rsidRPr="0088246E" w14:paraId="4860418E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360A8B39" w14:textId="44C3586E" w:rsidR="00A410B5" w:rsidRPr="00AA317D" w:rsidRDefault="00A410B5" w:rsidP="00A410B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738" w:type="pct"/>
          </w:tcPr>
          <w:p w14:paraId="4D8BD4A3" w14:textId="5EA0F49F" w:rsidR="00A410B5" w:rsidRPr="004C0B51" w:rsidRDefault="00A410B5" w:rsidP="00A410B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Системы управления очередью (СУО)</w:t>
            </w:r>
          </w:p>
        </w:tc>
        <w:tc>
          <w:tcPr>
            <w:tcW w:w="1764" w:type="pct"/>
            <w:shd w:val="clear" w:color="auto" w:fill="auto"/>
          </w:tcPr>
          <w:p w14:paraId="08693D45" w14:textId="55BD6827" w:rsidR="00A410B5" w:rsidRPr="00A410B5" w:rsidDel="00B85BBC" w:rsidRDefault="00A410B5" w:rsidP="00A410B5">
            <w:pPr>
              <w:widowControl/>
              <w:suppressAutoHyphens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A410B5">
              <w:rPr>
                <w:sz w:val="24"/>
                <w:szCs w:val="24"/>
              </w:rPr>
              <w:t>15 лет</w:t>
            </w:r>
          </w:p>
        </w:tc>
      </w:tr>
      <w:tr w:rsidR="00A410B5" w:rsidRPr="0088246E" w14:paraId="5E1FC9E5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486FF803" w14:textId="2EB238A0" w:rsidR="00A410B5" w:rsidRPr="00AA317D" w:rsidRDefault="00A410B5" w:rsidP="00A410B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738" w:type="pct"/>
          </w:tcPr>
          <w:p w14:paraId="0A8A6216" w14:textId="19DE421F" w:rsidR="00A410B5" w:rsidRPr="004C0B51" w:rsidRDefault="00A410B5" w:rsidP="00A410B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Региональное техническое обслуживание АПС</w:t>
            </w:r>
          </w:p>
        </w:tc>
        <w:tc>
          <w:tcPr>
            <w:tcW w:w="1764" w:type="pct"/>
            <w:shd w:val="clear" w:color="auto" w:fill="auto"/>
          </w:tcPr>
          <w:p w14:paraId="79E1950B" w14:textId="7660B4CB" w:rsidR="00A410B5" w:rsidRPr="00A410B5" w:rsidRDefault="00A410B5" w:rsidP="00A410B5">
            <w:pPr>
              <w:widowControl/>
              <w:suppressAutoHyphens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A410B5">
              <w:rPr>
                <w:sz w:val="24"/>
                <w:szCs w:val="24"/>
              </w:rPr>
              <w:t>10 лет</w:t>
            </w:r>
          </w:p>
        </w:tc>
      </w:tr>
      <w:tr w:rsidR="00A410B5" w:rsidRPr="0088246E" w14:paraId="7B360DD1" w14:textId="77777777" w:rsidTr="00FF7F2B">
        <w:trPr>
          <w:trHeight w:val="20"/>
          <w:jc w:val="center"/>
        </w:trPr>
        <w:tc>
          <w:tcPr>
            <w:tcW w:w="498" w:type="pct"/>
            <w:vAlign w:val="center"/>
          </w:tcPr>
          <w:p w14:paraId="04913C9F" w14:textId="71647458" w:rsidR="00A410B5" w:rsidRPr="00AA317D" w:rsidRDefault="00A410B5" w:rsidP="00A410B5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738" w:type="pct"/>
          </w:tcPr>
          <w:p w14:paraId="52CF5EDA" w14:textId="2BCF9FA6" w:rsidR="00A410B5" w:rsidRPr="004C0B51" w:rsidRDefault="00A410B5" w:rsidP="00A410B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C0B51">
              <w:rPr>
                <w:rFonts w:ascii="Times New Roman" w:hAnsi="Times New Roman"/>
                <w:sz w:val="24"/>
                <w:szCs w:val="24"/>
              </w:rPr>
              <w:t>Мобильные устройства (планшеты, смартфоны)</w:t>
            </w:r>
          </w:p>
        </w:tc>
        <w:tc>
          <w:tcPr>
            <w:tcW w:w="1764" w:type="pct"/>
            <w:shd w:val="clear" w:color="auto" w:fill="auto"/>
          </w:tcPr>
          <w:p w14:paraId="7876A8C9" w14:textId="0C9986D3" w:rsidR="00A410B5" w:rsidRPr="00A410B5" w:rsidRDefault="00A410B5" w:rsidP="00A410B5">
            <w:pPr>
              <w:widowControl/>
              <w:suppressAutoHyphens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A410B5">
              <w:rPr>
                <w:sz w:val="24"/>
                <w:szCs w:val="24"/>
              </w:rPr>
              <w:t>8 лет</w:t>
            </w:r>
          </w:p>
        </w:tc>
      </w:tr>
    </w:tbl>
    <w:p w14:paraId="4EEC9FDF" w14:textId="2F947A5F" w:rsidR="00205E98" w:rsidRDefault="00007455" w:rsidP="00FF7F2B">
      <w:pPr>
        <w:widowControl/>
        <w:jc w:val="both"/>
        <w:rPr>
          <w:sz w:val="24"/>
          <w:szCs w:val="24"/>
          <w:lang w:eastAsia="ru-RU"/>
        </w:rPr>
      </w:pPr>
      <w:r w:rsidRPr="00AA317D">
        <w:rPr>
          <w:sz w:val="24"/>
          <w:szCs w:val="24"/>
          <w:lang w:eastAsia="ru-RU"/>
        </w:rPr>
        <w:t xml:space="preserve">* Начало исчисления срока нормативной эксплуатации - с момента ввода </w:t>
      </w:r>
      <w:r w:rsidR="008336CD">
        <w:rPr>
          <w:sz w:val="24"/>
          <w:szCs w:val="24"/>
          <w:lang w:eastAsia="ru-RU"/>
        </w:rPr>
        <w:t>Собственником</w:t>
      </w:r>
      <w:r w:rsidRPr="00AA317D">
        <w:rPr>
          <w:sz w:val="24"/>
          <w:szCs w:val="24"/>
          <w:lang w:eastAsia="ru-RU"/>
        </w:rPr>
        <w:t xml:space="preserve"> оборудования в эксплуатацию. Дата начала исчисления срока нормативной эксплуатации определяется по дате Акта ввода в эксплуатацию, для ККТ </w:t>
      </w:r>
      <w:r w:rsidR="00CB4910" w:rsidRPr="00AA317D">
        <w:rPr>
          <w:sz w:val="24"/>
          <w:szCs w:val="24"/>
          <w:lang w:eastAsia="ru-RU"/>
        </w:rPr>
        <w:t>–</w:t>
      </w:r>
      <w:r w:rsidRPr="00AA317D">
        <w:rPr>
          <w:sz w:val="24"/>
          <w:szCs w:val="24"/>
          <w:lang w:eastAsia="ru-RU"/>
        </w:rPr>
        <w:t xml:space="preserve"> дата постановки на налоговый учет.</w:t>
      </w:r>
      <w:bookmarkEnd w:id="2"/>
    </w:p>
    <w:p w14:paraId="6E2759E3" w14:textId="76B04F53" w:rsidR="00196A19" w:rsidRDefault="00196A19" w:rsidP="00FF7F2B">
      <w:pPr>
        <w:widowControl/>
        <w:jc w:val="both"/>
        <w:rPr>
          <w:sz w:val="24"/>
          <w:szCs w:val="24"/>
          <w:lang w:eastAsia="ru-RU"/>
        </w:rPr>
      </w:pPr>
    </w:p>
    <w:p w14:paraId="64E018B7" w14:textId="77777777" w:rsidR="00196A19" w:rsidRPr="00AA317D" w:rsidRDefault="00196A19" w:rsidP="00FF7F2B">
      <w:pPr>
        <w:widowControl/>
        <w:jc w:val="both"/>
        <w:rPr>
          <w:b/>
          <w:sz w:val="24"/>
          <w:szCs w:val="24"/>
        </w:rPr>
      </w:pPr>
    </w:p>
    <w:sectPr w:rsidR="00196A19" w:rsidRPr="00AA317D" w:rsidSect="00205E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8D27F" w14:textId="77777777" w:rsidR="00F85AD9" w:rsidRDefault="00F85AD9" w:rsidP="0083517F">
      <w:r>
        <w:separator/>
      </w:r>
    </w:p>
  </w:endnote>
  <w:endnote w:type="continuationSeparator" w:id="0">
    <w:p w14:paraId="185A0CE9" w14:textId="77777777" w:rsidR="00F85AD9" w:rsidRDefault="00F85AD9" w:rsidP="0083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00B66" w14:textId="77777777" w:rsidR="0083517F" w:rsidRDefault="0083517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B19DD" w14:textId="77777777" w:rsidR="0083517F" w:rsidRDefault="0083517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84A26" w14:textId="77777777" w:rsidR="0083517F" w:rsidRDefault="0083517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7E837" w14:textId="77777777" w:rsidR="00F85AD9" w:rsidRDefault="00F85AD9" w:rsidP="0083517F">
      <w:r>
        <w:separator/>
      </w:r>
    </w:p>
  </w:footnote>
  <w:footnote w:type="continuationSeparator" w:id="0">
    <w:p w14:paraId="6A9974F6" w14:textId="77777777" w:rsidR="00F85AD9" w:rsidRDefault="00F85AD9" w:rsidP="00835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FDD61" w14:textId="77777777" w:rsidR="0083517F" w:rsidRDefault="0083517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CFF2D" w14:textId="77777777" w:rsidR="0083517F" w:rsidRDefault="0083517F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F0CAC" w14:textId="77777777" w:rsidR="0083517F" w:rsidRDefault="0083517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455"/>
    <w:rsid w:val="00007455"/>
    <w:rsid w:val="000135DB"/>
    <w:rsid w:val="00082748"/>
    <w:rsid w:val="00095E80"/>
    <w:rsid w:val="000B083D"/>
    <w:rsid w:val="000C4422"/>
    <w:rsid w:val="000F6062"/>
    <w:rsid w:val="00114E27"/>
    <w:rsid w:val="00140D17"/>
    <w:rsid w:val="00141496"/>
    <w:rsid w:val="001656DB"/>
    <w:rsid w:val="00167644"/>
    <w:rsid w:val="00172203"/>
    <w:rsid w:val="00175F1E"/>
    <w:rsid w:val="00196A19"/>
    <w:rsid w:val="001A154A"/>
    <w:rsid w:val="001A3743"/>
    <w:rsid w:val="001B3225"/>
    <w:rsid w:val="001F22FB"/>
    <w:rsid w:val="00205E98"/>
    <w:rsid w:val="002144B3"/>
    <w:rsid w:val="002420CD"/>
    <w:rsid w:val="002519B6"/>
    <w:rsid w:val="00253324"/>
    <w:rsid w:val="00264DA2"/>
    <w:rsid w:val="00271123"/>
    <w:rsid w:val="002F38D6"/>
    <w:rsid w:val="00316707"/>
    <w:rsid w:val="00390C2C"/>
    <w:rsid w:val="003C6143"/>
    <w:rsid w:val="003E67B1"/>
    <w:rsid w:val="0040193A"/>
    <w:rsid w:val="004B487A"/>
    <w:rsid w:val="004C0B51"/>
    <w:rsid w:val="004C348A"/>
    <w:rsid w:val="004D37DC"/>
    <w:rsid w:val="005775A5"/>
    <w:rsid w:val="005A0EDF"/>
    <w:rsid w:val="005A766F"/>
    <w:rsid w:val="00600728"/>
    <w:rsid w:val="00601603"/>
    <w:rsid w:val="00642937"/>
    <w:rsid w:val="00674C32"/>
    <w:rsid w:val="006F46CA"/>
    <w:rsid w:val="007B0539"/>
    <w:rsid w:val="007B5FED"/>
    <w:rsid w:val="007C500E"/>
    <w:rsid w:val="007F601D"/>
    <w:rsid w:val="0080036F"/>
    <w:rsid w:val="00825320"/>
    <w:rsid w:val="008336CD"/>
    <w:rsid w:val="0083409F"/>
    <w:rsid w:val="0083517F"/>
    <w:rsid w:val="0088246E"/>
    <w:rsid w:val="00886905"/>
    <w:rsid w:val="008A0204"/>
    <w:rsid w:val="008C5110"/>
    <w:rsid w:val="009305EE"/>
    <w:rsid w:val="009E1664"/>
    <w:rsid w:val="00A410B5"/>
    <w:rsid w:val="00A569AD"/>
    <w:rsid w:val="00A7531C"/>
    <w:rsid w:val="00AA317D"/>
    <w:rsid w:val="00AC7F87"/>
    <w:rsid w:val="00B23C08"/>
    <w:rsid w:val="00B74726"/>
    <w:rsid w:val="00B85BBC"/>
    <w:rsid w:val="00C3669C"/>
    <w:rsid w:val="00C40374"/>
    <w:rsid w:val="00C652F8"/>
    <w:rsid w:val="00CB2D95"/>
    <w:rsid w:val="00CB4910"/>
    <w:rsid w:val="00CD000A"/>
    <w:rsid w:val="00CD2D9F"/>
    <w:rsid w:val="00D12CA2"/>
    <w:rsid w:val="00D1493D"/>
    <w:rsid w:val="00D51398"/>
    <w:rsid w:val="00DA0CA8"/>
    <w:rsid w:val="00DD026F"/>
    <w:rsid w:val="00DD5B13"/>
    <w:rsid w:val="00E44F2F"/>
    <w:rsid w:val="00EF0642"/>
    <w:rsid w:val="00F02E52"/>
    <w:rsid w:val="00F06456"/>
    <w:rsid w:val="00F44322"/>
    <w:rsid w:val="00F85AD9"/>
    <w:rsid w:val="00F919D4"/>
    <w:rsid w:val="00F92DE9"/>
    <w:rsid w:val="00FB09A9"/>
    <w:rsid w:val="00FB20E0"/>
    <w:rsid w:val="00FE2F69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C245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45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007455"/>
    <w:pPr>
      <w:widowControl/>
      <w:jc w:val="center"/>
    </w:pPr>
    <w:rPr>
      <w:rFonts w:ascii="Cambria" w:hAnsi="Cambria"/>
      <w:b/>
      <w:kern w:val="28"/>
      <w:sz w:val="32"/>
    </w:rPr>
  </w:style>
  <w:style w:type="character" w:customStyle="1" w:styleId="a5">
    <w:name w:val="Заголовок Знак"/>
    <w:basedOn w:val="a0"/>
    <w:link w:val="a3"/>
    <w:rsid w:val="00007455"/>
    <w:rPr>
      <w:rFonts w:ascii="Cambria" w:eastAsia="Times New Roman" w:hAnsi="Cambria" w:cs="Times New Roman"/>
      <w:b/>
      <w:kern w:val="28"/>
      <w:sz w:val="32"/>
      <w:szCs w:val="20"/>
      <w:lang w:eastAsia="ar-SA"/>
    </w:rPr>
  </w:style>
  <w:style w:type="table" w:styleId="a6">
    <w:name w:val="Table Grid"/>
    <w:basedOn w:val="a1"/>
    <w:uiPriority w:val="59"/>
    <w:rsid w:val="0000745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Subtitle"/>
    <w:basedOn w:val="a"/>
    <w:next w:val="a"/>
    <w:link w:val="a7"/>
    <w:uiPriority w:val="11"/>
    <w:qFormat/>
    <w:rsid w:val="000074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7">
    <w:name w:val="Подзаголовок Знак"/>
    <w:basedOn w:val="a0"/>
    <w:link w:val="a4"/>
    <w:uiPriority w:val="11"/>
    <w:rsid w:val="00007455"/>
    <w:rPr>
      <w:rFonts w:eastAsiaTheme="minorEastAsia"/>
      <w:color w:val="5A5A5A" w:themeColor="text1" w:themeTint="A5"/>
      <w:spacing w:val="15"/>
      <w:lang w:eastAsia="ar-SA"/>
    </w:rPr>
  </w:style>
  <w:style w:type="paragraph" w:styleId="a8">
    <w:name w:val="header"/>
    <w:basedOn w:val="a"/>
    <w:link w:val="a9"/>
    <w:uiPriority w:val="99"/>
    <w:unhideWhenUsed/>
    <w:rsid w:val="008351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351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footer"/>
    <w:basedOn w:val="a"/>
    <w:link w:val="ab"/>
    <w:uiPriority w:val="99"/>
    <w:unhideWhenUsed/>
    <w:rsid w:val="008351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351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No Spacing"/>
    <w:link w:val="ad"/>
    <w:uiPriority w:val="1"/>
    <w:qFormat/>
    <w:rsid w:val="002519B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uiPriority w:val="1"/>
    <w:rsid w:val="002519B6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9305EE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305EE"/>
    <w:pPr>
      <w:widowControl/>
      <w:suppressAutoHyphens w:val="0"/>
      <w:spacing w:after="200"/>
    </w:pPr>
    <w:rPr>
      <w:rFonts w:ascii="Calibri" w:eastAsia="Calibri" w:hAnsi="Calibri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rsid w:val="009305EE"/>
    <w:rPr>
      <w:rFonts w:ascii="Calibri" w:eastAsia="Calibri" w:hAnsi="Calibri" w:cs="Times New Roman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9305EE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05EE"/>
    <w:rPr>
      <w:rFonts w:ascii="Segoe UI" w:eastAsia="Times New Roman" w:hAnsi="Segoe UI" w:cs="Segoe UI"/>
      <w:sz w:val="18"/>
      <w:szCs w:val="18"/>
      <w:lang w:eastAsia="ar-SA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9E1664"/>
    <w:pPr>
      <w:widowControl w:val="0"/>
      <w:suppressAutoHyphens/>
      <w:spacing w:after="0"/>
    </w:pPr>
    <w:rPr>
      <w:rFonts w:ascii="Times New Roman" w:eastAsia="Times New Roman" w:hAnsi="Times New Roman"/>
      <w:b/>
      <w:bCs/>
      <w:lang w:eastAsia="ar-SA"/>
    </w:rPr>
  </w:style>
  <w:style w:type="character" w:customStyle="1" w:styleId="af4">
    <w:name w:val="Тема примечания Знак"/>
    <w:basedOn w:val="af0"/>
    <w:link w:val="af3"/>
    <w:uiPriority w:val="99"/>
    <w:semiHidden/>
    <w:rsid w:val="009E166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5">
    <w:name w:val="Revision"/>
    <w:hidden/>
    <w:uiPriority w:val="99"/>
    <w:semiHidden/>
    <w:rsid w:val="00C366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2022-12-01T21:21:00Z</dcterms:created>
  <dcterms:modified xsi:type="dcterms:W3CDTF">2026-07-14T08:19:00Z</dcterms:modified>
</cp:coreProperties>
</file>